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A5" w:rsidRPr="00314E37" w:rsidRDefault="00FE4EA5" w:rsidP="00FE4EA5">
      <w:pPr>
        <w:spacing w:line="240" w:lineRule="auto"/>
        <w:rPr>
          <w:rFonts w:ascii="Arial" w:eastAsia="Times New Roman" w:hAnsi="Arial" w:cs="Arial"/>
          <w:b/>
          <w:color w:val="1F1F1F"/>
          <w:sz w:val="28"/>
          <w:szCs w:val="28"/>
        </w:rPr>
      </w:pPr>
      <w:bookmarkStart w:id="0" w:name="_GoBack"/>
      <w:r w:rsidRPr="00314E37">
        <w:rPr>
          <w:rFonts w:ascii="Arial" w:eastAsia="Times New Roman" w:hAnsi="Arial" w:cs="Arial"/>
          <w:b/>
          <w:color w:val="1F1F1F"/>
          <w:sz w:val="28"/>
          <w:szCs w:val="28"/>
        </w:rPr>
        <w:t>3 сочных дня в Карелии. «</w:t>
      </w:r>
      <w:proofErr w:type="spellStart"/>
      <w:r w:rsidRPr="00314E37">
        <w:rPr>
          <w:rFonts w:ascii="Arial" w:eastAsia="Times New Roman" w:hAnsi="Arial" w:cs="Arial"/>
          <w:b/>
          <w:color w:val="1F1F1F"/>
          <w:sz w:val="28"/>
          <w:szCs w:val="28"/>
        </w:rPr>
        <w:t>Рускеала</w:t>
      </w:r>
      <w:proofErr w:type="spellEnd"/>
      <w:r w:rsidRPr="00314E37">
        <w:rPr>
          <w:rFonts w:ascii="Arial" w:eastAsia="Times New Roman" w:hAnsi="Arial" w:cs="Arial"/>
          <w:b/>
          <w:color w:val="1F1F1F"/>
          <w:sz w:val="28"/>
          <w:szCs w:val="28"/>
        </w:rPr>
        <w:t>», водопады, шхеры, Кижи включены</w:t>
      </w:r>
      <w:bookmarkEnd w:id="0"/>
      <w:r w:rsidR="00496BC6" w:rsidRPr="00314E37">
        <w:rPr>
          <w:rFonts w:ascii="Arial" w:eastAsia="Times New Roman" w:hAnsi="Arial" w:cs="Arial"/>
          <w:b/>
          <w:color w:val="1F1F1F"/>
          <w:sz w:val="28"/>
          <w:szCs w:val="28"/>
        </w:rPr>
        <w:t>. Тур без доплат!</w:t>
      </w:r>
    </w:p>
    <w:p w:rsidR="00E0203B" w:rsidRPr="004B1F4D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B25DD2" w:rsidRPr="00314E37" w:rsidRDefault="00AE2FC3" w:rsidP="00314E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14E37">
        <w:rPr>
          <w:rFonts w:ascii="Arial" w:hAnsi="Arial" w:cs="Arial"/>
          <w:b/>
          <w:sz w:val="24"/>
          <w:szCs w:val="24"/>
        </w:rPr>
        <w:t xml:space="preserve">Санкт-Петербург – «Долина водопадов» – Сортавала – водопады </w:t>
      </w:r>
      <w:proofErr w:type="spellStart"/>
      <w:r w:rsidRPr="00314E37">
        <w:rPr>
          <w:rFonts w:ascii="Arial" w:hAnsi="Arial" w:cs="Arial"/>
          <w:b/>
          <w:sz w:val="24"/>
          <w:szCs w:val="24"/>
        </w:rPr>
        <w:t>Ахвенкоски</w:t>
      </w:r>
      <w:proofErr w:type="spellEnd"/>
      <w:r w:rsidRPr="00314E37">
        <w:rPr>
          <w:rFonts w:ascii="Arial" w:hAnsi="Arial" w:cs="Arial"/>
          <w:b/>
          <w:sz w:val="24"/>
          <w:szCs w:val="24"/>
        </w:rPr>
        <w:t xml:space="preserve"> – горный парк «</w:t>
      </w:r>
      <w:proofErr w:type="spellStart"/>
      <w:r w:rsidRPr="00314E37">
        <w:rPr>
          <w:rFonts w:ascii="Arial" w:hAnsi="Arial" w:cs="Arial"/>
          <w:b/>
          <w:sz w:val="24"/>
          <w:szCs w:val="24"/>
        </w:rPr>
        <w:t>Рускеала</w:t>
      </w:r>
      <w:proofErr w:type="spellEnd"/>
      <w:r w:rsidRPr="00314E37">
        <w:rPr>
          <w:rFonts w:ascii="Arial" w:hAnsi="Arial" w:cs="Arial"/>
          <w:b/>
          <w:sz w:val="24"/>
          <w:szCs w:val="24"/>
        </w:rPr>
        <w:t xml:space="preserve">» – </w:t>
      </w:r>
      <w:r w:rsidR="00314E37" w:rsidRPr="00314E37">
        <w:rPr>
          <w:rFonts w:ascii="Arial" w:hAnsi="Arial" w:cs="Arial"/>
          <w:b/>
          <w:sz w:val="24"/>
          <w:szCs w:val="24"/>
        </w:rPr>
        <w:t>экспедиция к лесным водопадам и месторождению граната – прогулка на катере по Ладожским шхерам – Петрозаводск — экскурсия на Кижи на «Метеоре» – Санкт-Петербург</w:t>
      </w:r>
      <w:r w:rsidR="00314E37">
        <w:rPr>
          <w:rFonts w:ascii="Arial" w:hAnsi="Arial" w:cs="Arial"/>
          <w:b/>
          <w:sz w:val="24"/>
          <w:szCs w:val="24"/>
        </w:rPr>
        <w:t>*</w:t>
      </w:r>
    </w:p>
    <w:p w:rsidR="005729FC" w:rsidRPr="005729FC" w:rsidRDefault="005729FC" w:rsidP="005729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</w:p>
    <w:p w:rsidR="00E0203B" w:rsidRDefault="00E0203B" w:rsidP="00B25DD2">
      <w:pPr>
        <w:spacing w:after="0" w:line="240" w:lineRule="auto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0203B" w:rsidRPr="00FD11A6" w:rsidRDefault="00E0203B" w:rsidP="00E0203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E0203B" w:rsidRPr="001D79FA" w:rsidTr="00AE05F5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E4EA5" w:rsidRPr="00FE4EA5" w:rsidRDefault="00FE4EA5" w:rsidP="00FE4EA5">
            <w:pPr>
              <w:spacing w:after="0" w:line="240" w:lineRule="auto"/>
              <w:jc w:val="center"/>
              <w:rPr>
                <w:b/>
              </w:rPr>
            </w:pPr>
            <w:r w:rsidRPr="00FE4EA5">
              <w:rPr>
                <w:b/>
              </w:rPr>
              <w:t>Краткие преимущества и особенности тура:</w:t>
            </w:r>
          </w:p>
          <w:p w:rsidR="00FE4EA5" w:rsidRPr="00AE2FC3" w:rsidRDefault="00FE4EA5" w:rsidP="00AE2FC3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2FC3">
              <w:rPr>
                <w:rFonts w:ascii="Arial" w:hAnsi="Arial" w:cs="Arial"/>
                <w:sz w:val="18"/>
                <w:szCs w:val="18"/>
              </w:rPr>
              <w:t>Три насыщенных дня в Карелии с лучшими экскурсиями, включенными в цену тура</w:t>
            </w:r>
          </w:p>
          <w:p w:rsidR="00FE4EA5" w:rsidRPr="00AE2FC3" w:rsidRDefault="00FE4EA5" w:rsidP="00AE2FC3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2FC3">
              <w:rPr>
                <w:rFonts w:ascii="Arial" w:hAnsi="Arial" w:cs="Arial"/>
                <w:sz w:val="18"/>
                <w:szCs w:val="18"/>
              </w:rPr>
              <w:t>Побывайте на острове Кижи – объекте Всемирного наследия ЮНЕСКО.</w:t>
            </w:r>
          </w:p>
          <w:p w:rsidR="00FE4EA5" w:rsidRPr="00AE2FC3" w:rsidRDefault="00FE4EA5" w:rsidP="00AE2FC3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2FC3">
              <w:rPr>
                <w:rFonts w:ascii="Arial" w:hAnsi="Arial" w:cs="Arial"/>
                <w:sz w:val="18"/>
                <w:szCs w:val="18"/>
              </w:rPr>
              <w:t>Прогуляйтесь по горному парку «</w:t>
            </w:r>
            <w:proofErr w:type="spellStart"/>
            <w:r w:rsidRPr="00AE2FC3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Pr="00AE2FC3">
              <w:rPr>
                <w:rFonts w:ascii="Arial" w:hAnsi="Arial" w:cs="Arial"/>
                <w:sz w:val="18"/>
                <w:szCs w:val="18"/>
              </w:rPr>
              <w:t>» – самой посещаемой достопримечательности Карелии.</w:t>
            </w:r>
          </w:p>
          <w:p w:rsidR="00E02AB4" w:rsidRPr="00AE2FC3" w:rsidRDefault="00FE4EA5" w:rsidP="00AE2FC3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E2FC3">
              <w:rPr>
                <w:rFonts w:ascii="Arial" w:hAnsi="Arial" w:cs="Arial"/>
                <w:sz w:val="18"/>
                <w:szCs w:val="18"/>
              </w:rPr>
              <w:t>Съездите в экспедицию к лесным водопадам и руднику, где можно добыть самим настоящий гранат.</w:t>
            </w:r>
          </w:p>
          <w:p w:rsidR="00FE4EA5" w:rsidRPr="005729FC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3000C8" w:rsidRPr="001E7E0F" w:rsidRDefault="003000C8" w:rsidP="005729F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1E7E0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 тура:</w:t>
            </w:r>
          </w:p>
          <w:p w:rsidR="00AE2FC3" w:rsidRDefault="00AE2FC3" w:rsidP="00AE2FC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E2FC3" w:rsidRPr="00AE2FC3" w:rsidRDefault="00AE2FC3" w:rsidP="00AE2FC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AE2FC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Отели в туре смотрите в отдельном файле ниже!</w:t>
            </w:r>
          </w:p>
          <w:p w:rsidR="00B44FCC" w:rsidRPr="00FE4EA5" w:rsidRDefault="00B44FCC" w:rsidP="005729F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07:15 – Подача автобуса к ст. м. «Площадь Восстания»</w:t>
            </w:r>
          </w:p>
          <w:p w:rsid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Место посадки: </w:t>
            </w:r>
            <w:proofErr w:type="gram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СПб.,</w:t>
            </w:r>
            <w:proofErr w:type="gram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ст. м. «Площадь В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осстания», Лиговский просп., 10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Ориентир: книжный магазин «Буквоед»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07:30 – Отправление автобуса от ст. м. «Площадь Восстания»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07:55 – Отправление автобуса от ст. м. «Озерки»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Место посадки: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E4EA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СПб.,</w:t>
            </w:r>
            <w:proofErr w:type="gramEnd"/>
            <w:r w:rsidRPr="00FE4EA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ст. м. «Озерки», Выборгское шоссе, остановка общественного транспорта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Ориентир: супермаркет «</w:t>
            </w:r>
            <w:proofErr w:type="spellStart"/>
            <w:r w:rsidRPr="00FE4EA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Окей</w:t>
            </w:r>
            <w:proofErr w:type="spellEnd"/>
            <w:r w:rsidRPr="00FE4EA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»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10:00 – Приозерск. </w:t>
            </w:r>
            <w:r w:rsidRPr="00FE4EA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Техническая остановка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По пути мы сделаем остановку, где будет возможность купить чай или кофе, отдохнуть и набраться сил перед дальнейшей экскурсией.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11:00 – Экопарк «Долина водопадов»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2FC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 совершите прогулку по специально оборудованной тропе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(приблизительно 1 км), идущей через карельские леса до реки с необычным 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названием 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Ийоки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Перед вами откроется впечатляющий вид на водопады и живописный ландшафт. Прекрасное место, чтобы сделать красивые фотографии многочисленных водных порогов на фоне пестрых карельских пейзажей!</w:t>
            </w:r>
          </w:p>
          <w:p w:rsid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 еще 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экопарка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живут дружелюбные северные олени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!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Вы можете приобрести у смотрителей ягель и покормить этих гордых и красивых животных, которые сотни лет живут вместе с людьми на Севере.</w:t>
            </w:r>
          </w:p>
          <w:p w:rsidR="00FE4EA5" w:rsidRPr="00AE2FC3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2FC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А еще в парке вы увидите милых собак </w:t>
            </w:r>
            <w:proofErr w:type="spellStart"/>
            <w:r w:rsidRPr="00AE2FC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хаски</w:t>
            </w:r>
            <w:proofErr w:type="spellEnd"/>
            <w:r w:rsidRPr="00AE2FC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которых можно погладить и сделать с ними фото на память.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13:30 – Обед в городе Сортавала.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Центром нашего путешествия является город Сортавала, расположенный прямо на берегу Ладожского озера. Мы остановимся подкрепиться в одном из кафе города, где можно заказать комплексный обед.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Обед не включен в стоимость, приобретается за дополнительную плату. Диапазон цен – 750-900 рублей.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14:30 – 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Рускеальские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водопады 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Ахвенкоски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Край тысячи озер и рек известен также своими невысокими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но стремительными водопадами. </w:t>
            </w:r>
          </w:p>
          <w:p w:rsid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Среди них заслуживают отдельного внимания каскады бурной лесной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реки 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Тохмайоки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также именуемые 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Рускеальскими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водопадами, которые не замерзают даже в самое холодное время года!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Пейзажная идиллия этой местности привлекала кинорежиссеров и была запечатлена в сценах военной драмы «А зори здесь тихие…» и фэнтези «Темный мир».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Самые головокружительные фотокадры и незабываемые впечатления ждут вас на «Аллее сказок».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Это специальный маршрут по подвесным веревочным мостам, протянутым прямо над водопадами.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экотропы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«Аллея сказок».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15:30 – Горный парк «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Рускеала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». Обзорная экскурсия и свободное время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Время прибытия в парк может быть немного скорректировано в зависимости от дорожной обстановки и погодных условий. Точное время начала экскурсии вам сообщит гид.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Общее время в парке – 4 часа.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Горный парк «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Рускеала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одна из главных достопримечательностей Карелии, поражающая своей красотой в любое время года. Представьте огромный парк с причудливым рельефом, вечнозелеными лесами, тропинками и необычными локациями, а в самом сердце его визитная карточка – Мраморный каньон. Это большое вытянутое озеро с отвесными берегами из настоящего мрамора, которые отражаются в кристально чистой воде.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прекрасный 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рускеальский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мрамор.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парка начинается с экскурсии от местного лицензированного гида.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 не только услышите подробную историю Мраморного каньона, но и узнаете, какие еще интересные места можно посетить в свободное время, которое ждет вас после экскурсии: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Красивые места вокруг Мраморного каньона.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Если отклониться от основного экскурсионного маршрута, то перед вами предстанут 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Монферраново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Тайные тропы земли Калевала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Оказаться на страницах карельского эпоса поможет интерактивная часть парка «Калевала». Здесь вы познакомитесь с добрыми сказочными героями и их соперниками, попробуете поймать коня 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Хийси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помощью веревки – и все это на фоне карельского пейзажа с обзорной площадкой на озеро Светлое.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Водная прогулка по Мраморному озеру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немного видны с верхнего ракурса. Воспользоваться прокатом лодок на Мраморном озере можно с мая по октябрь.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Попробовать активные развлечения в горном парке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Круглый год в парке работает троллейная трасса, которая является самой длинной на Северо-Западе (400 м). Прокатитесь с адреналином на высоте 30 метров от поверхности озера.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Отправиться на экскурсию «Подземный космос» по пещерам «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Рускеалы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 к подземному озеру (поразительной красоты маршрут был открыт относительно недавно, в 2017 году).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течение часа под присмотром гида вас проведут по расчищенным штольням,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 Билет на экскурсию «Подземная «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Рускеала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 покупается отдельно у входа в парк. Количество билетов ограниченно, поэтому не всегда есть возможность их купить.</w:t>
            </w:r>
          </w:p>
          <w:p w:rsid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Посетить сувенирные ряды и уютные кафе.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Можно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19:30 – Выезд из горного парка «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Рускеала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»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20:30–21:30 – Прибытие в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Сортавала. Расселение по отелям.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Мы понимаем, что качество отдыха так же важно, как и экскурсионная программа, поэтому подготовили для вас лучшие отели в уютном городе Сортавала.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Только самые проверенные варианты, предоставляющие свои услуги на туристском рынке Карелии не один год.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 оставшееся время вы можете самостоятельно познакомиться с городом: поужинать в одном из местных кафе, прогуляться по берегу Ладоги. </w:t>
            </w:r>
          </w:p>
          <w:p w:rsidR="00E02AB4" w:rsidRPr="001A042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Это тихий и спокойный город с интересной финско-русской историей, отраженной в архите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ктуре и достопримечательностях.</w:t>
            </w:r>
          </w:p>
        </w:tc>
      </w:tr>
      <w:tr w:rsidR="00ED0F5E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D0F5E" w:rsidRPr="00ED0F5E" w:rsidRDefault="00ED0F5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08:00 – З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автрак в отеле.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зависимости от отеля вам предложат континентальный завтрак или шведский стол.</w:t>
            </w:r>
          </w:p>
          <w:p w:rsidR="00FE4EA5" w:rsidRPr="00AE2FC3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AE2FC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Внимание! В отелях категории «бюджет» завтраки не входят в стоимость.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Освобождение номеров и сбор группы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AE2FC3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AE2FC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Экспедиция к лесным водопадам и к месторождению полудрагоценного камня граната</w:t>
            </w:r>
            <w:r w:rsidRPr="00AE2FC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i/>
                <w:color w:val="FF0000"/>
                <w:sz w:val="18"/>
                <w:szCs w:val="18"/>
                <w:lang w:eastAsia="ru-RU"/>
              </w:rPr>
              <w:t>INFO Внимание! Перед посещением водопадов «Белые мосты», которые являются особо охраняемой природной территорией, по постановлению Правительства необходимо самостоятельно оплатить обязательный платеж в размере 200 рублей.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08:45 – Сбор на экскурсию от вашего отеля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Наш автобус заберет вас утром от отеля, чтобы вы могли позавтракать без спешки!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09:00 – Отправление 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из Сортавалы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 Трассовая экскурсия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По пути к первому объекту вы узнаете о Сортавала и Карелии в целом.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Чем знаменит этот небольшой город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почему он стал одной из ключевых точек на туристической карте региона?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 интересного можно – нет, нужно! – увидеть путешественнику, который остановился в Сортавала?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Почему про карельскую природу местные жители говорят: «У нас в Карелии воды – хоть упейся, камней – хоть убейся»?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Карелия – это маленькая страна, которую лучше и сто раз увидеть, и сто раз о ней услышать :)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ГЭС в 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Ляскеля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</w:t>
            </w:r>
          </w:p>
          <w:p w:rsid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Это одна из старейших ГЭС в России, построенная на реке 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Янисйоки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обеспечения электричеством когда-то работавшей тут бумажной фабрики. 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Особенно примечательными считаются две вещи. </w:t>
            </w:r>
          </w:p>
          <w:p w:rsid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Первая 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то, что 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ГЭС 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Ляскеля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данный момент полностью автоматизирована и работает без постоянного персонала. 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Вторая 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гремящий водопад, на котором стоит гидроэлектростанция.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Сверху вам откроется потрясающий вид на бурные потоки воды!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водопада Койриноя-2 (Верхний)</w:t>
            </w:r>
          </w:p>
          <w:p w:rsid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Койриноя-2 (или Верхний 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Койриноя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расположен на месте разрушенной плотины финской ГЭС.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Водопад похож на горку: шумная вода скатывается со скалы быстрым равномерным потоком.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Над плотиной – самодельный мост, с которого открывается живописный вид на водопад и реку ниже по течению.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месторождения полудрагоценного камня граната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Многие любители и знатоки самоцветов мечтают хоть раз в жизни побывать в Карелии, на северном побережье Ладожского озера, в окрестностях бывшей деревни Кителя, где уже около 500 лет добывают темно-красные с фиолетовым оттенком гранаты-альмандины. В XVI–XVII веках шведы даже принимали эти камни за рубины!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Автобус привезет вас прямо к руднику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 отвалах которого можно найти красивые гранатовые бусины. Специальный инвентарь для исследований и добычи сокровищ мы выдадим вам на месте!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Посещение водопадов Белые Мосты (</w:t>
            </w:r>
            <w:proofErr w:type="spellStart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Юканкоски</w:t>
            </w:r>
            <w:proofErr w:type="spellEnd"/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Достоверно неизвестно, откуда у этой пары лесных водопадов появились такие имена. Но по наиболее правдоподобной версии название произошло от названия ближайшего финского хутора (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Jukankontu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и от слова 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koski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(«речной порог»).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Братья-падуны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», как их называют местные жители, были бы единым целым, если бы не остров посреди реки, который делит течение надвое. В результате образовались два водопада – 18-метровый и 11-метровый. Они такие мощные, что даже суровой зимой не замерзают полностью, а дышат и сопротивляются морозу под ледяным панцирем, пробиваясь наружу.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 водо</w:t>
            </w:r>
            <w:r w:rsid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паду ведет новая оборудованная </w:t>
            </w: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лестница из дерева.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сможете с удобством насладиться уединенной красотой древних лесных водопадов Карелии.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Обратите внимание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! </w:t>
            </w:r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Посещение водопадов Белые Мосты может быть отменено из-за погодных условий или непроходимости дороги, ведущей к водопадам. В случае отмены, вы посетите долину реки </w:t>
            </w:r>
            <w:proofErr w:type="spellStart"/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Янисйоки</w:t>
            </w:r>
            <w:proofErr w:type="spellEnd"/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(пороги реки </w:t>
            </w:r>
            <w:proofErr w:type="spellStart"/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Янисйоки</w:t>
            </w:r>
            <w:proofErr w:type="spellEnd"/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Хямекоски</w:t>
            </w:r>
            <w:proofErr w:type="spellEnd"/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 ГЭС)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Долина реки </w:t>
            </w:r>
            <w:proofErr w:type="spellStart"/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Янисйоки</w:t>
            </w:r>
            <w:proofErr w:type="spellEnd"/>
            <w:r w:rsid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Среди всех рек региона </w:t>
            </w:r>
            <w:proofErr w:type="spellStart"/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Янисйоки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наиболее полноводная река, </w:t>
            </w: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длина которой 95 километров.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финского языка название реки переводится как «заячья река». </w:t>
            </w:r>
          </w:p>
          <w:p w:rsid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Сначала может показаться, течение воды неспешное и спокойное, но приглядевшись, можно увидеть, что потоки движутся очень стремительно, и даже на небольшом промежутке водная гладь превращается в матовое зеркало, в котором можно увидеть свое отражение. </w:t>
            </w: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Но недолго мы сможем наслаждаться тишиной и ровным течением реки: </w:t>
            </w:r>
            <w:proofErr w:type="spellStart"/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Янисйоки</w:t>
            </w:r>
            <w:proofErr w:type="spellEnd"/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оживляется, все отчетливее становится шум бурных потоков воды, которые с силой ударяются о каменные берега!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Пороги реки </w:t>
            </w:r>
            <w:proofErr w:type="spellStart"/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Янисйоки</w:t>
            </w:r>
            <w:proofErr w:type="spellEnd"/>
          </w:p>
          <w:p w:rsid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Янисйоки</w:t>
            </w:r>
            <w:proofErr w:type="spellEnd"/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привлекает многих туристов порогами с большим перепадом высот!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Целый каскад порогов, плотин, перекатов и островков по ходу течения наполняют лес оглушительным шумом несущейся среди камней бурной реки. Благодаря необычному рельефу летом этот участок реки является идеальным местом для любителей сплавов! </w:t>
            </w: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Несколько мостов, расположенных вдоль реки, позволят полюбоваться видом сверху и сделать красочные фотографии!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Хямекоски</w:t>
            </w:r>
            <w:proofErr w:type="spellEnd"/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ГЭС</w:t>
            </w:r>
          </w:p>
          <w:p w:rsid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 время прогулки мы посетим одну из самых старых ГЭС в России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она вырабатывает электроэнергию с 1903 года! Главная достопримечательность 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Хямекоски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водоводный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канал длиной около полукилометра, который частично вырублен в скалах: </w:t>
            </w:r>
            <w:proofErr w:type="gram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одной стороны</w:t>
            </w:r>
            <w:proofErr w:type="gram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реку обнимает скалистый берег, а с другой стороны – мощная бетонная стена.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конце XIX века реку 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Янисйоки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подняли выше ее русла в этот 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водоводный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канал, а в прежнее русло сбрасывается только излишек воды. Река течет по каналу, а потом возвращается на прежний путь! На ГЭС установлены 5 гидроагрегатов, 4 из них работают до сих пор.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14:00 – Возвращение в Сортавала</w:t>
            </w:r>
          </w:p>
          <w:p w:rsid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Наш автобус привезет вас в центр города, где у вас будет немного времени для того, чтобы перекусить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отправиться на следующую экскурсию.</w:t>
            </w: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Ориентир: рыбный магазин </w:t>
            </w:r>
            <w:proofErr w:type="spellStart"/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Jarvikala</w:t>
            </w:r>
            <w:proofErr w:type="spellEnd"/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г. Сортавала, ул. Суворова, 1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B76EA4" w:rsidRDefault="00B76EA4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 xml:space="preserve">15:00 – </w:t>
            </w:r>
            <w:r w:rsidR="00FE4EA5"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Водная прогулка по Ладожским шхерам на катере</w:t>
            </w: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ВНИМАНИЕ! ОРИЕНТИРОВОЧНОЕ начало навигации на сезон 2025: с 01.05 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INFO Внимание! Перед посещением Ладожских шхер, которые являются особо охраняемой природной территорией, по постановлению Правительства необходимо самостоятельно оплатить обязательный платеж в размере 350 рублей.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На комфортабельном катере вы проплывете вдоль гряды «карельских фьордов» и увидите фантастические природные красоты Ладоги: </w:t>
            </w:r>
          </w:p>
          <w:p w:rsidR="00FE4EA5" w:rsidRPr="00FE4EA5" w:rsidRDefault="00B76EA4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FE4EA5"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остров </w:t>
            </w:r>
            <w:proofErr w:type="spellStart"/>
            <w:r w:rsidR="00FE4EA5"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Хавус</w:t>
            </w:r>
            <w:proofErr w:type="spellEnd"/>
            <w:r w:rsidR="00FE4EA5"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его высокий обрыв, названный Ястребиной скалой, </w:t>
            </w:r>
          </w:p>
          <w:p w:rsidR="00FE4EA5" w:rsidRPr="00FE4EA5" w:rsidRDefault="00B76EA4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FE4EA5"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остров </w:t>
            </w:r>
            <w:proofErr w:type="spellStart"/>
            <w:r w:rsidR="00FE4EA5"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Каарнетсаари</w:t>
            </w:r>
            <w:proofErr w:type="spellEnd"/>
            <w:r w:rsidR="00FE4EA5"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FE4EA5" w:rsidRPr="00FE4EA5" w:rsidRDefault="00B76EA4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●</w:t>
            </w:r>
            <w:r w:rsidR="00FE4EA5"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Падающую скалу.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А также сделаете высадку на необитаемом острове </w:t>
            </w:r>
            <w:proofErr w:type="spellStart"/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Хонкасало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Самую высокую его вершину называли «крышей Ладоги», и с нее вы сможете окинуть взглядом всю невероятную панораму вокруг.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При неблагоприятных погодных условиях прогулка на катере может быть отменена. 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17:00 – Возвращение с прогулки на катере. Сбор группы. Отправление автобуса в Петрозаводск</w:t>
            </w: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Место посадки: ул. Суворова, 1</w:t>
            </w: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 xml:space="preserve">Ориентир: рыбный магазин </w:t>
            </w:r>
            <w:proofErr w:type="spellStart"/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Jarvikala</w:t>
            </w:r>
            <w:proofErr w:type="spellEnd"/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насыщенной прогулки на свежем воздухе ваша группа садится в автобус и направляется в сторону Петрозаводска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22:30 – Прибытие в Петрозаводск. Расселение по отелям. Свободное время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После расселения по отелям у вас будет свободное время для ужина в одном из многочисленных ресторанов города и прогулки.</w:t>
            </w:r>
          </w:p>
          <w:p w:rsidR="00B76EA4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Обратите внимание, что прибытие в Петрозаводск запланировано на поздний вечер</w:t>
            </w: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  <w:p w:rsidR="00B76EA4" w:rsidRDefault="00B76EA4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 можете заранее взять с собой перекус на ужин, чтобы не выезжать из отеля и отдохнуть.</w:t>
            </w:r>
          </w:p>
          <w:p w:rsidR="00FE4EA5" w:rsidRPr="00FE4EA5" w:rsidRDefault="00FE4EA5" w:rsidP="00FE4EA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Если вы хотите поужинать в городе, то предупреждаем, что после 22:00 в городе работают не все кафе и рестораны. Мы можем вам посоветовать ресторан «Ягель» (до 02:00), «Большой» (до 01:00) или кафе «</w:t>
            </w:r>
            <w:proofErr w:type="spellStart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The</w:t>
            </w:r>
            <w:proofErr w:type="spellEnd"/>
            <w:r w:rsidRPr="00FE4E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Кухня» (до 02:00).</w:t>
            </w:r>
          </w:p>
          <w:p w:rsidR="000B6263" w:rsidRPr="00E02AB4" w:rsidRDefault="000B6263" w:rsidP="00F665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0203B" w:rsidRPr="001D79FA" w:rsidTr="003000C8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E0203B" w:rsidRDefault="00ED0F5E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E0203B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07E38" w:rsidRPr="00D07E38" w:rsidRDefault="00D07E38" w:rsidP="00107A2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sz w:val="18"/>
                <w:szCs w:val="18"/>
              </w:rPr>
              <w:t xml:space="preserve">07:30 </w:t>
            </w:r>
            <w:proofErr w:type="gramStart"/>
            <w:r w:rsidRPr="00B76EA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B76E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автрак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 отеле.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  <w:p w:rsidR="00B76EA4" w:rsidRPr="00FE4EA5" w:rsidRDefault="00B76EA4" w:rsidP="00B76E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зависимости от отеля вам предложат континентальный завтрак или шведский стол.</w:t>
            </w:r>
          </w:p>
          <w:p w:rsid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76EA4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Внимание! В отелях категории «бюджет» завтраки не входят в стоимость.</w:t>
            </w:r>
          </w:p>
          <w:p w:rsidR="00B76EA4" w:rsidRPr="00FE4EA5" w:rsidRDefault="00B76EA4" w:rsidP="00B76E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E4E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Освобождение номеров и сбор группы.</w:t>
            </w:r>
          </w:p>
          <w:p w:rsid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sz w:val="18"/>
                <w:szCs w:val="18"/>
              </w:rPr>
              <w:t>Завтрак в отеле. Сбор группы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sz w:val="18"/>
                <w:szCs w:val="18"/>
              </w:rPr>
              <w:t>09:15 – Отправление на «Метеоре» на остров Кижи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ОРИЕНТИРОВОЧНОЕ начало навигации на сезон 2025: с 13.05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sz w:val="18"/>
                <w:szCs w:val="18"/>
              </w:rPr>
              <w:t>Вас ждет</w:t>
            </w:r>
            <w:r w:rsidRPr="00B76EA4">
              <w:rPr>
                <w:rFonts w:ascii="Arial" w:hAnsi="Arial" w:cs="Arial"/>
                <w:sz w:val="18"/>
                <w:szCs w:val="18"/>
              </w:rPr>
              <w:t xml:space="preserve"> увлекательная прогулка на скоростном теплоходе по водным просторам Онежского озера. Для посадки на «Метеор» вам необходимо будет предъявить распечатанный ваучер, который вы должны получить на </w:t>
            </w:r>
            <w:proofErr w:type="spellStart"/>
            <w:r w:rsidRPr="00B76EA4">
              <w:rPr>
                <w:rFonts w:ascii="Arial" w:hAnsi="Arial" w:cs="Arial"/>
                <w:sz w:val="18"/>
                <w:szCs w:val="18"/>
              </w:rPr>
              <w:t>ресепшене</w:t>
            </w:r>
            <w:proofErr w:type="spellEnd"/>
            <w:r w:rsidRPr="00B76EA4">
              <w:rPr>
                <w:rFonts w:ascii="Arial" w:hAnsi="Arial" w:cs="Arial"/>
                <w:sz w:val="18"/>
                <w:szCs w:val="18"/>
              </w:rPr>
              <w:t xml:space="preserve"> вашего отеля.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sz w:val="18"/>
                <w:szCs w:val="18"/>
              </w:rPr>
              <w:t>Прибытие на остров Кижи. Экскурсионная программа по острову с местным гидом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sz w:val="18"/>
                <w:szCs w:val="18"/>
              </w:rPr>
              <w:t>На острове расположен музей под открытым небом традиционной крестьянской культуры и религии Русского Севера</w:t>
            </w:r>
            <w:r w:rsidRPr="00B76EA4">
              <w:rPr>
                <w:rFonts w:ascii="Arial" w:hAnsi="Arial" w:cs="Arial"/>
                <w:sz w:val="18"/>
                <w:szCs w:val="18"/>
              </w:rPr>
              <w:t xml:space="preserve">. В нем собраны памятники деревянного зодчества, иконописи и предметы быта, которые создавались в карельских, вепсских и русских деревнях на протяжении столетий. 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sz w:val="18"/>
                <w:szCs w:val="18"/>
              </w:rPr>
              <w:t>Комплекс Кижей входит в Список Всемирного культурного наследия ЮНЕСКО</w:t>
            </w:r>
            <w:r w:rsidRPr="00B76EA4">
              <w:rPr>
                <w:rFonts w:ascii="Arial" w:hAnsi="Arial" w:cs="Arial"/>
                <w:sz w:val="18"/>
                <w:szCs w:val="18"/>
              </w:rPr>
              <w:t xml:space="preserve">, наравне с Московским Кремлем и петербургским Эрмитажем. Знакомство с островом Кижи начнется с пешеходной экскурсии (она займет примерно 2 часа 15 минут). Дома, амбары, мельницы, северные храмы – здесь всё дышит благородной стариной. 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sz w:val="18"/>
                <w:szCs w:val="18"/>
              </w:rPr>
              <w:t xml:space="preserve">Центром ансамбля </w:t>
            </w:r>
            <w:proofErr w:type="spellStart"/>
            <w:r w:rsidRPr="00B76EA4">
              <w:rPr>
                <w:rFonts w:ascii="Arial" w:hAnsi="Arial" w:cs="Arial"/>
                <w:b/>
                <w:sz w:val="18"/>
                <w:szCs w:val="18"/>
              </w:rPr>
              <w:t>Кижского</w:t>
            </w:r>
            <w:proofErr w:type="spellEnd"/>
            <w:r w:rsidRPr="00B76EA4">
              <w:rPr>
                <w:rFonts w:ascii="Arial" w:hAnsi="Arial" w:cs="Arial"/>
                <w:b/>
                <w:sz w:val="18"/>
                <w:szCs w:val="18"/>
              </w:rPr>
              <w:t xml:space="preserve"> погоста считается 22-главая Преображенская церковь</w:t>
            </w:r>
            <w:r w:rsidRPr="00B76EA4">
              <w:rPr>
                <w:rFonts w:ascii="Arial" w:hAnsi="Arial" w:cs="Arial"/>
                <w:sz w:val="18"/>
                <w:szCs w:val="18"/>
              </w:rPr>
              <w:t xml:space="preserve">, овеянная множеством легенд. В соседней Покровской церкви вы увидите сохранившиеся шедевры карельской иконописи. Одна из самых древних деревянных церквей, сохранившаяся со времен Руси, – церковь Воскрешения Лазаря Муромского – также будет удостоена внимания. 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sz w:val="18"/>
                <w:szCs w:val="18"/>
              </w:rPr>
              <w:t>13:00 – Свободное время на острове Кижи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После экскурсии вас ждет свободное время (примерно 1 час 45 минут). 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EA4">
              <w:rPr>
                <w:rFonts w:ascii="Arial" w:hAnsi="Arial" w:cs="Arial"/>
                <w:b/>
                <w:sz w:val="18"/>
                <w:szCs w:val="18"/>
              </w:rPr>
              <w:t>В свободное время вы можете заказать дополнительные программы на острове</w:t>
            </w:r>
            <w:r w:rsidRPr="00B76EA4">
              <w:rPr>
                <w:rFonts w:ascii="Arial" w:hAnsi="Arial" w:cs="Arial"/>
                <w:sz w:val="18"/>
                <w:szCs w:val="18"/>
              </w:rPr>
              <w:t>: прогулку на конной бричке, лодке, велосипеде, мастер-класс по традиционным ремеслам, узнать о таинстве реставрации и др. А особенно приятно будет просто прогуляться и насладиться колокольным звоном, раздающимся над островом.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96BC6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EA4">
              <w:rPr>
                <w:rFonts w:ascii="Arial" w:hAnsi="Arial" w:cs="Arial"/>
                <w:sz w:val="18"/>
                <w:szCs w:val="18"/>
              </w:rPr>
              <w:t>Д</w:t>
            </w:r>
            <w:r w:rsidRPr="00496BC6">
              <w:rPr>
                <w:rFonts w:ascii="Arial" w:hAnsi="Arial" w:cs="Arial"/>
                <w:b/>
                <w:sz w:val="18"/>
                <w:szCs w:val="18"/>
              </w:rPr>
              <w:t>ополнительные программы заказываются и оплачиваются на месте.</w:t>
            </w:r>
            <w:r w:rsidRPr="00B76E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EA4">
              <w:rPr>
                <w:rFonts w:ascii="Arial" w:hAnsi="Arial" w:cs="Arial"/>
                <w:sz w:val="18"/>
                <w:szCs w:val="18"/>
              </w:rPr>
              <w:t>Гид подскажет, как это можно будет сделать.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EA4" w:rsidRPr="00496BC6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lastRenderedPageBreak/>
              <w:t>14:45 – Трансфер на «Метеоре» в Петрозаводск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EA4">
              <w:rPr>
                <w:rFonts w:ascii="Arial" w:hAnsi="Arial" w:cs="Arial"/>
                <w:sz w:val="18"/>
                <w:szCs w:val="18"/>
              </w:rPr>
              <w:t>После экскурсий вы сможете отдохнуть на комфортабельном «Метеоре» и сделать потрясающие фотографии панорамы Онежского озера.</w:t>
            </w:r>
          </w:p>
          <w:p w:rsidR="00B76EA4" w:rsidRPr="00496BC6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6EA4" w:rsidRPr="00496BC6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16:00 – Прибытие в Петрозаводск. Свободное время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EA4" w:rsidRPr="00496BC6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После прибытия в город у вас еще будет около получаса свободного времени. Далее вы присоединитесь к группе и сможете продолжить свое путешествие.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EA4" w:rsidRPr="00496BC6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16:30 – Отправление в Санкт-Петербург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EA4" w:rsidRPr="00496BC6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color w:val="FF0000"/>
                <w:sz w:val="18"/>
                <w:szCs w:val="18"/>
              </w:rPr>
              <w:t>20:00 – Техническая остановка в деревенском ресторане «Фермерская усадьба»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76EA4">
              <w:rPr>
                <w:rFonts w:ascii="Arial" w:hAnsi="Arial" w:cs="Arial"/>
                <w:sz w:val="18"/>
                <w:szCs w:val="18"/>
              </w:rPr>
              <w:t>По дороге домой мы сделаем остановку у уютного ресторана, где вы сможете подкрепить свои силы, а также приобрести в подарок своим близким или для себя экологически чистые и свежие продукты.</w:t>
            </w:r>
          </w:p>
          <w:p w:rsidR="00B76EA4" w:rsidRPr="00496BC6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Ориентировочное время прибытия в Санкт-Петербург:</w:t>
            </w:r>
          </w:p>
          <w:p w:rsidR="00B76EA4" w:rsidRPr="00496BC6" w:rsidRDefault="00B76EA4" w:rsidP="00496BC6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Первая остановка: 22:30 – ст. м. «Улица Дыбенко»</w:t>
            </w:r>
          </w:p>
          <w:p w:rsidR="00B76EA4" w:rsidRPr="00496BC6" w:rsidRDefault="00B76EA4" w:rsidP="00496BC6">
            <w:pPr>
              <w:pStyle w:val="a4"/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color w:val="FF0000"/>
                <w:sz w:val="18"/>
                <w:szCs w:val="18"/>
              </w:rPr>
              <w:t>Конечная остановка: 23:00 – ст. м. «Площадь Восстания»</w:t>
            </w:r>
          </w:p>
          <w:p w:rsidR="00B76EA4" w:rsidRP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76EA4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ВНИМАНИЕ! Туроператор оставляет за собой право вносить изменения в программу туристского продукта без уменьшения общего объема и качества услуг.</w:t>
            </w:r>
          </w:p>
          <w:p w:rsidR="00496BC6" w:rsidRPr="00496BC6" w:rsidRDefault="00496BC6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B76EA4" w:rsidRPr="00496BC6" w:rsidRDefault="00B76EA4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в Санкт-Петербург указано ориентировочное!</w:t>
            </w:r>
          </w:p>
          <w:p w:rsidR="00F6657F" w:rsidRPr="00C2272B" w:rsidRDefault="00F6657F" w:rsidP="00B76EA4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203B" w:rsidRPr="001D79FA" w:rsidTr="00EC7A55">
        <w:trPr>
          <w:trHeight w:val="170"/>
        </w:trPr>
        <w:tc>
          <w:tcPr>
            <w:tcW w:w="10206" w:type="dxa"/>
            <w:gridSpan w:val="2"/>
            <w:vAlign w:val="center"/>
          </w:tcPr>
          <w:p w:rsidR="00496BC6" w:rsidRDefault="00E0203B" w:rsidP="00496BC6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Трансфер на комфортабельном автобусе (вместимость автобуса зависит от набора группы)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Сопровождение профессиональным гидом на протяжении двух дней тура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экопарка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 xml:space="preserve"> «Долина водопадов»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Проживание в отеле выбранной категории в регионе г. Сортавала (1 ночь)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Проживание в отеле выбранной категории в Петрозаводске (1 ночь)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Завтраки в отеле (кроме отелей категории «бюджет»)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Остановка у фирменного магазина форелевого хозяйства и магазина карельских бальзамов в Сортавала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 xml:space="preserve">Остановка у 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рускеальских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 xml:space="preserve"> водопадов 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Ахвенкоски</w:t>
            </w:r>
            <w:proofErr w:type="spellEnd"/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Трассовые экскурсии на протяжении всего тура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 xml:space="preserve">Входной билет в 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экопарк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 xml:space="preserve"> «Долина водопадов» и питомника 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хаски</w:t>
            </w:r>
            <w:proofErr w:type="spellEnd"/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Входные билеты в горный парк «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Экскурсия «Мраморный каньон» по горному парку «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Рускеала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>» с аттестованным местным гидом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 xml:space="preserve">Автобусная трассовая экскурсия </w:t>
            </w:r>
            <w:proofErr w:type="gramStart"/>
            <w:r w:rsidRPr="00496BC6">
              <w:rPr>
                <w:rFonts w:ascii="Arial" w:hAnsi="Arial" w:cs="Arial"/>
                <w:sz w:val="18"/>
                <w:szCs w:val="18"/>
              </w:rPr>
              <w:t>по Сортавала</w:t>
            </w:r>
            <w:proofErr w:type="gramEnd"/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Трансфер на «Метеоре» Петрозаводск – о. Кижи – Петрозаводск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Экскурсия по острову Кижи с профессиональным местным гидом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Экспедиция к лесным водопадам и месторождению граната</w:t>
            </w:r>
          </w:p>
          <w:p w:rsidR="00496BC6" w:rsidRPr="00496BC6" w:rsidRDefault="00496BC6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Водная прогулка на катере по Ладожским шхерам</w:t>
            </w:r>
          </w:p>
          <w:p w:rsidR="00F6657F" w:rsidRPr="00107A22" w:rsidRDefault="00F6657F" w:rsidP="00496BC6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</w:p>
        </w:tc>
      </w:tr>
      <w:tr w:rsidR="00E0203B" w:rsidRPr="001D79FA" w:rsidTr="00EC7A55">
        <w:trPr>
          <w:trHeight w:val="70"/>
        </w:trPr>
        <w:tc>
          <w:tcPr>
            <w:tcW w:w="10206" w:type="dxa"/>
            <w:gridSpan w:val="2"/>
            <w:vAlign w:val="center"/>
          </w:tcPr>
          <w:p w:rsidR="00E0203B" w:rsidRDefault="00E0203B" w:rsidP="00EC7A5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496BC6">
              <w:rPr>
                <w:rFonts w:ascii="Arial" w:hAnsi="Arial" w:cs="Arial"/>
                <w:b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496BC6" w:rsidRPr="001D79FA" w:rsidRDefault="00496BC6" w:rsidP="00496BC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496BC6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E0203B" w:rsidRPr="001D79FA" w:rsidTr="00401B24">
        <w:trPr>
          <w:trHeight w:val="1089"/>
        </w:trPr>
        <w:tc>
          <w:tcPr>
            <w:tcW w:w="10206" w:type="dxa"/>
            <w:gridSpan w:val="2"/>
            <w:vAlign w:val="center"/>
          </w:tcPr>
          <w:p w:rsidR="00E0203B" w:rsidRPr="003031B3" w:rsidRDefault="00E0203B" w:rsidP="004F2687">
            <w:pPr>
              <w:pStyle w:val="font8"/>
              <w:spacing w:before="0" w:after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3031B3" w:rsidRPr="003031B3"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="003031B3" w:rsidRPr="003031B3">
              <w:rPr>
                <w:rFonts w:ascii="Arial" w:hAnsi="Arial" w:cs="Arial"/>
                <w:sz w:val="18"/>
                <w:szCs w:val="18"/>
              </w:rPr>
              <w:t>В связи с экономической ситуацией в стране, фирма оставляет право на изменение цен.</w:t>
            </w:r>
          </w:p>
        </w:tc>
      </w:tr>
      <w:tr w:rsidR="00E0203B" w:rsidRPr="001D79FA" w:rsidTr="00B660C9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E0203B" w:rsidRPr="001D79FA" w:rsidRDefault="00E0203B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DA5937" w:rsidRPr="001D79FA" w:rsidTr="00EC7A55">
        <w:tc>
          <w:tcPr>
            <w:tcW w:w="10206" w:type="dxa"/>
            <w:gridSpan w:val="2"/>
            <w:vAlign w:val="center"/>
          </w:tcPr>
          <w:p w:rsidR="00AE05F5" w:rsidRDefault="00DA5937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3000C8" w:rsidRDefault="003000C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00C8" w:rsidRDefault="00E5785F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ВАЖНО! </w:t>
            </w:r>
            <w:r w:rsidR="003000C8" w:rsidRPr="003000C8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  <w:p w:rsidR="00496BC6" w:rsidRDefault="00496BC6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496BC6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аннуляции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 за 15 дней и более до заезда – 0%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Аннуляция от 14 до 8 дней до заезда – от 30 до 50% </w:t>
            </w:r>
            <w:proofErr w:type="gramStart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удержание;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Аннуляция</w:t>
            </w:r>
            <w:proofErr w:type="gramEnd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менее 7 дней до заезда до 100% удержание.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496BC6" w:rsidRPr="008D12E8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</w:p>
          <w:p w:rsidR="00496BC6" w:rsidRPr="008D12E8" w:rsidRDefault="00496BC6" w:rsidP="00496BC6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59585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Условия оплаты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Предоплата в размере 30% -  в течении 5 дней с момента подтверждения </w:t>
            </w:r>
            <w:proofErr w:type="gramStart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заявки;</w:t>
            </w:r>
            <w:r w:rsidRPr="008D12E8">
              <w:rPr>
                <w:rFonts w:ascii="Arial" w:hAnsi="Arial" w:cs="Arial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>Доплата</w:t>
            </w:r>
            <w:proofErr w:type="gramEnd"/>
            <w:r w:rsidRPr="008D12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за 2 недели до начала тура.</w:t>
            </w:r>
            <w:r w:rsidRPr="008D12E8">
              <w:rPr>
                <w:rFonts w:ascii="Arial" w:hAnsi="Arial" w:cs="Arial"/>
                <w:color w:val="595857"/>
                <w:sz w:val="18"/>
                <w:szCs w:val="18"/>
              </w:rPr>
              <w:br/>
            </w:r>
            <w:r w:rsidRPr="008D12E8">
              <w:rPr>
                <w:rFonts w:ascii="Arial" w:hAnsi="Arial" w:cs="Arial"/>
                <w:b/>
                <w:bCs/>
                <w:color w:val="F90307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3000C8" w:rsidRDefault="003000C8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9498B" w:rsidRPr="00E63A3D" w:rsidRDefault="0089498B" w:rsidP="00A40E1C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Оплачивается </w:t>
            </w:r>
            <w:r w:rsidR="00045A35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самостоятельно до начала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F2F5C"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3F2F5C">
              <w:t xml:space="preserve"> </w:t>
            </w:r>
          </w:p>
          <w:p w:rsidR="00496BC6" w:rsidRDefault="00496BC6" w:rsidP="0049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 xml:space="preserve">При посещении особо охраняемых природных территорий Карелии, по постановлению Правительства, взимается обязательный платеж </w:t>
            </w:r>
            <w:r w:rsidRPr="00496BC6">
              <w:rPr>
                <w:rFonts w:ascii="Arial" w:hAnsi="Arial" w:cs="Arial"/>
                <w:b/>
                <w:sz w:val="18"/>
                <w:szCs w:val="18"/>
              </w:rPr>
              <w:t>200 руб. за посещение объектов: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96BC6" w:rsidRPr="00496BC6" w:rsidRDefault="00496BC6" w:rsidP="00496BC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Белые мосты</w:t>
            </w:r>
            <w:r w:rsidRPr="00496BC6">
              <w:rPr>
                <w:rFonts w:ascii="Arial" w:hAnsi="Arial" w:cs="Arial"/>
                <w:sz w:val="18"/>
                <w:szCs w:val="18"/>
              </w:rPr>
              <w:t xml:space="preserve"> - ссылка на оплату </w:t>
            </w:r>
            <w:hyperlink r:id="rId5" w:history="1">
              <w:r w:rsidRPr="00496BC6">
                <w:rPr>
                  <w:rStyle w:val="a3"/>
                  <w:rFonts w:ascii="Arial" w:hAnsi="Arial" w:cs="Arial"/>
                  <w:sz w:val="18"/>
                  <w:szCs w:val="18"/>
                </w:rPr>
                <w:t>https://vk.cc/cw65qk</w:t>
              </w:r>
            </w:hyperlink>
            <w:r w:rsidRPr="00496B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96BC6" w:rsidRPr="00496BC6" w:rsidRDefault="00496BC6" w:rsidP="00496BC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Парк "Ладожские шхеры</w:t>
            </w:r>
            <w:r w:rsidRPr="00496BC6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BC6">
              <w:rPr>
                <w:rFonts w:ascii="Arial" w:hAnsi="Arial" w:cs="Arial"/>
                <w:b/>
                <w:sz w:val="18"/>
                <w:szCs w:val="18"/>
              </w:rPr>
              <w:t>350 рублей</w:t>
            </w:r>
            <w:r w:rsidRPr="00496BC6">
              <w:rPr>
                <w:rFonts w:ascii="Arial" w:hAnsi="Arial" w:cs="Arial"/>
                <w:sz w:val="18"/>
                <w:szCs w:val="18"/>
              </w:rPr>
              <w:t xml:space="preserve"> (на основании статьи № 15 ФЗ № 33-ФЗ) - оплата на сайте: https://pay.parkladoga.ru/</w:t>
            </w:r>
          </w:p>
          <w:p w:rsidR="00496BC6" w:rsidRDefault="00496BC6" w:rsidP="0049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b/>
                <w:sz w:val="18"/>
                <w:szCs w:val="18"/>
              </w:rPr>
              <w:t>Оплата производится самостоятельно до начала тура.</w:t>
            </w:r>
            <w:r w:rsidRPr="00496B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0B67" w:rsidRPr="00496BC6" w:rsidRDefault="00496BC6" w:rsidP="00496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За несоблюдение требований предусмотрена административная ответственность (ст. 8.39 КоАП РФ).</w:t>
            </w:r>
          </w:p>
          <w:p w:rsidR="00496BC6" w:rsidRDefault="00496BC6" w:rsidP="00A40E1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</w:t>
            </w:r>
            <w:r w:rsid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496BC6" w:rsidRPr="00496BC6" w:rsidRDefault="00496BC6" w:rsidP="00496BC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Комплексные обеды в туре: 750-900 руб./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взр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96BC6" w:rsidRPr="00496BC6" w:rsidRDefault="00496BC6" w:rsidP="00496BC6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 xml:space="preserve">Экологическая тропа у водопадов 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Ахвенкоски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>: полный билет – 500 руб./чел.,</w:t>
            </w:r>
          </w:p>
          <w:p w:rsidR="00496BC6" w:rsidRPr="00496BC6" w:rsidRDefault="00496BC6" w:rsidP="00496BC6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дети до 7 лет – бесплатно,</w:t>
            </w:r>
          </w:p>
          <w:p w:rsidR="00496BC6" w:rsidRPr="00496BC6" w:rsidRDefault="00496BC6" w:rsidP="00496BC6">
            <w:pPr>
              <w:pStyle w:val="a4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6BC6">
              <w:rPr>
                <w:rFonts w:ascii="Arial" w:hAnsi="Arial" w:cs="Arial"/>
                <w:sz w:val="18"/>
                <w:szCs w:val="18"/>
              </w:rPr>
              <w:t>дети от 7 до 14 лет – 400 руб./чел., студенты (</w:t>
            </w:r>
            <w:proofErr w:type="spellStart"/>
            <w:r w:rsidRPr="00496BC6">
              <w:rPr>
                <w:rFonts w:ascii="Arial" w:hAnsi="Arial" w:cs="Arial"/>
                <w:sz w:val="18"/>
                <w:szCs w:val="18"/>
              </w:rPr>
              <w:t>очн</w:t>
            </w:r>
            <w:proofErr w:type="spellEnd"/>
            <w:r w:rsidRPr="00496BC6">
              <w:rPr>
                <w:rFonts w:ascii="Arial" w:hAnsi="Arial" w:cs="Arial"/>
                <w:sz w:val="18"/>
                <w:szCs w:val="18"/>
              </w:rPr>
              <w:t>.) – 400 руб./чел., пенсионеры – 400 руб./чел.</w:t>
            </w:r>
          </w:p>
          <w:p w:rsidR="003F2F5C" w:rsidRDefault="00A40E1C" w:rsidP="00496BC6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3F2F5C" w:rsidRPr="003F2F5C" w:rsidRDefault="00203519" w:rsidP="004F2687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Обратите внимание!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  <w:p w:rsidR="00203519" w:rsidRPr="003F2F5C" w:rsidRDefault="00203519" w:rsidP="004F268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Рекомендуем брать с собой в дорогу</w:t>
            </w:r>
            <w:r w:rsidRPr="003F2F5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наличные деньги</w:t>
            </w: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. На объектах маршрута могут отсутствовать терминалы бесконтактной оплаты или интернет.</w:t>
            </w:r>
          </w:p>
          <w:p w:rsid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03519">
              <w:rPr>
                <w:rFonts w:ascii="Arial" w:hAnsi="Arial" w:cs="Arial"/>
                <w:b/>
                <w:sz w:val="18"/>
                <w:szCs w:val="18"/>
                <w:u w:val="single"/>
              </w:rPr>
              <w:t>Скидки и льготы:</w:t>
            </w:r>
          </w:p>
          <w:p w:rsidR="00203519" w:rsidRPr="00203519" w:rsidRDefault="00496BC6" w:rsidP="004F268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Дети до 9</w:t>
            </w:r>
            <w:r w:rsidR="00203519" w:rsidRP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лет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(включительно)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3750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203519" w:rsidRDefault="00496BC6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Дети 10-16 лет (включительно)</w:t>
            </w:r>
            <w:r w:rsidR="002035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2400</w:t>
            </w:r>
            <w:r w:rsidR="00203519" w:rsidRPr="00203519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sz w:val="18"/>
                <w:szCs w:val="18"/>
              </w:rPr>
              <w:t>Студенты</w:t>
            </w:r>
            <w:r w:rsidR="00496BC6">
              <w:rPr>
                <w:rFonts w:ascii="Arial" w:hAnsi="Arial" w:cs="Arial"/>
                <w:sz w:val="18"/>
                <w:szCs w:val="18"/>
              </w:rPr>
              <w:t xml:space="preserve"> – 450</w:t>
            </w:r>
            <w:r w:rsidRPr="00A40E1C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sz w:val="18"/>
                <w:szCs w:val="18"/>
              </w:rPr>
              <w:t>Люди 60+ лет</w:t>
            </w:r>
            <w:r w:rsidR="00496BC6">
              <w:rPr>
                <w:rFonts w:ascii="Arial" w:hAnsi="Arial" w:cs="Arial"/>
                <w:sz w:val="18"/>
                <w:szCs w:val="18"/>
              </w:rPr>
              <w:t xml:space="preserve"> – 90</w:t>
            </w:r>
            <w:r w:rsidRPr="00A40E1C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A40E1C" w:rsidRPr="00A40E1C" w:rsidRDefault="00A40E1C" w:rsidP="004F268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1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Ветераны ВОВ, блокадники, инвалиды I группы – </w:t>
            </w:r>
            <w:r w:rsidR="00496BC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900 </w:t>
            </w:r>
            <w:r w:rsidRPr="00A40E1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руб.</w:t>
            </w:r>
          </w:p>
          <w:p w:rsidR="00203519" w:rsidRPr="00203519" w:rsidRDefault="00203519" w:rsidP="004F26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0351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предоставления:</w:t>
            </w:r>
            <w:r w:rsidRPr="0020351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D761F5" w:rsidRPr="003F2F5C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Pr="003F2F5C">
              <w:rPr>
                <w:rFonts w:ascii="Arial" w:hAnsi="Arial" w:cs="Arial"/>
                <w:b/>
                <w:sz w:val="18"/>
                <w:szCs w:val="18"/>
              </w:rPr>
              <w:t>аличие подтверждающих документов.</w:t>
            </w:r>
          </w:p>
          <w:p w:rsidR="00496BC6" w:rsidRDefault="00496BC6" w:rsidP="00B44FCC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3F2F5C" w:rsidRDefault="003F2F5C" w:rsidP="00B44FCC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  <w:r w:rsidRPr="003F2F5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Путешествие детей без сопровождения родителя или законного представителя </w:t>
            </w: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 w:rsidRPr="003F2F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762B8" w:rsidRPr="003F2F5C" w:rsidRDefault="00C762B8" w:rsidP="00B44FC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3F2F5C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С 01.04.2021 </w:t>
            </w:r>
            <w:r w:rsidRPr="003F2F5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при сопровождении несовершеннолетних туристов третьими лицами (не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3F2F5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F2F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В соответствии с законом о перевозке детей, один взрослый может сопровождать не более 7 несовершеннолетних детей.</w:t>
            </w:r>
          </w:p>
          <w:p w:rsidR="00045A35" w:rsidRDefault="00045A35" w:rsidP="00B44FC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045A35" w:rsidRDefault="00045A35" w:rsidP="00045A3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E5785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Правила путешествия (подробную информацию смотрите в прикреп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ленном файле «Памятка туриста»</w:t>
            </w:r>
          </w:p>
          <w:p w:rsidR="00B44FCC" w:rsidRPr="003F2F5C" w:rsidRDefault="00B44FCC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762B8" w:rsidRDefault="00C762B8" w:rsidP="00B44FC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</w:t>
            </w:r>
          </w:p>
          <w:p w:rsidR="00B44FCC" w:rsidRPr="003F2F5C" w:rsidRDefault="00B44FCC" w:rsidP="00B44FCC">
            <w:pPr>
              <w:spacing w:after="0" w:line="240" w:lineRule="auto"/>
              <w:rPr>
                <w:rStyle w:val="a5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3F2F5C"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СМС клиентам с информацией по отправлению приходит накануне поездки с 19 до 21 часа.</w:t>
            </w:r>
          </w:p>
          <w:p w:rsidR="00B44FCC" w:rsidRPr="003F2F5C" w:rsidRDefault="00B44FCC" w:rsidP="00B44FCC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762B8" w:rsidRPr="00777A41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или интернет)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 xml:space="preserve">зарядное устройство для смартфона, </w:t>
            </w:r>
            <w:proofErr w:type="spellStart"/>
            <w:r w:rsidRPr="00777A41">
              <w:rPr>
                <w:rFonts w:ascii="Arial" w:hAnsi="Arial" w:cs="Arial"/>
                <w:sz w:val="18"/>
                <w:szCs w:val="18"/>
              </w:rPr>
              <w:t>powerbank</w:t>
            </w:r>
            <w:proofErr w:type="spellEnd"/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C762B8" w:rsidRPr="00777A41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C762B8" w:rsidRDefault="00C762B8" w:rsidP="00A40E1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7A41">
              <w:rPr>
                <w:rFonts w:ascii="Arial" w:hAnsi="Arial" w:cs="Arial"/>
                <w:sz w:val="18"/>
                <w:szCs w:val="18"/>
              </w:rPr>
              <w:t>платок на голову (потребуется женщинам при посещении монастырей)</w:t>
            </w:r>
          </w:p>
          <w:p w:rsidR="00777A41" w:rsidRPr="00777A41" w:rsidRDefault="00777A41" w:rsidP="00B44F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762B8" w:rsidRDefault="00C762B8" w:rsidP="00B44F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77A41">
              <w:rPr>
                <w:rFonts w:ascii="Arial" w:hAnsi="Arial" w:cs="Arial"/>
                <w:b/>
                <w:sz w:val="18"/>
                <w:szCs w:val="18"/>
              </w:rPr>
              <w:t>Желаем вам отличного путешествия и хорошего настроения!</w:t>
            </w:r>
          </w:p>
          <w:p w:rsidR="00777A41" w:rsidRPr="00E5785F" w:rsidRDefault="00777A41" w:rsidP="00777A41">
            <w:pPr>
              <w:spacing w:after="0" w:line="240" w:lineRule="auto"/>
              <w:rPr>
                <w:b/>
              </w:rPr>
            </w:pPr>
          </w:p>
        </w:tc>
      </w:tr>
    </w:tbl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203B" w:rsidRDefault="00E0203B" w:rsidP="00E0203B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006"/>
    <w:multiLevelType w:val="multilevel"/>
    <w:tmpl w:val="0064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63C5F"/>
    <w:multiLevelType w:val="hybridMultilevel"/>
    <w:tmpl w:val="967A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E7AC0"/>
    <w:multiLevelType w:val="multilevel"/>
    <w:tmpl w:val="67B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A0C48"/>
    <w:multiLevelType w:val="hybridMultilevel"/>
    <w:tmpl w:val="B5D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349A"/>
    <w:multiLevelType w:val="hybridMultilevel"/>
    <w:tmpl w:val="6298B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7792D"/>
    <w:multiLevelType w:val="multilevel"/>
    <w:tmpl w:val="F83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B446E"/>
    <w:multiLevelType w:val="multilevel"/>
    <w:tmpl w:val="F662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B02E5C"/>
    <w:multiLevelType w:val="multilevel"/>
    <w:tmpl w:val="7A00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DC209E"/>
    <w:multiLevelType w:val="multilevel"/>
    <w:tmpl w:val="0312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4B4F89"/>
    <w:multiLevelType w:val="hybridMultilevel"/>
    <w:tmpl w:val="D59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391"/>
    <w:multiLevelType w:val="hybridMultilevel"/>
    <w:tmpl w:val="823EF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835E7D"/>
    <w:multiLevelType w:val="multilevel"/>
    <w:tmpl w:val="742C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E6C70"/>
    <w:multiLevelType w:val="multilevel"/>
    <w:tmpl w:val="B48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50D8D"/>
    <w:multiLevelType w:val="multilevel"/>
    <w:tmpl w:val="1A3A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517CD"/>
    <w:multiLevelType w:val="hybridMultilevel"/>
    <w:tmpl w:val="6C86A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BB03EE"/>
    <w:multiLevelType w:val="hybridMultilevel"/>
    <w:tmpl w:val="DB42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8226D"/>
    <w:multiLevelType w:val="multilevel"/>
    <w:tmpl w:val="F61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83BFF"/>
    <w:multiLevelType w:val="multilevel"/>
    <w:tmpl w:val="ED22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491B8F"/>
    <w:multiLevelType w:val="multilevel"/>
    <w:tmpl w:val="CFF4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0C676C"/>
    <w:multiLevelType w:val="hybridMultilevel"/>
    <w:tmpl w:val="D9CA9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04F0F"/>
    <w:multiLevelType w:val="hybridMultilevel"/>
    <w:tmpl w:val="4AA04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183CBC"/>
    <w:multiLevelType w:val="multilevel"/>
    <w:tmpl w:val="63B8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9B4AFA"/>
    <w:multiLevelType w:val="multilevel"/>
    <w:tmpl w:val="16E6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8519B"/>
    <w:multiLevelType w:val="multilevel"/>
    <w:tmpl w:val="FB1E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A1230"/>
    <w:multiLevelType w:val="hybridMultilevel"/>
    <w:tmpl w:val="FFFCF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75057"/>
    <w:multiLevelType w:val="hybridMultilevel"/>
    <w:tmpl w:val="AEE8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C7401"/>
    <w:multiLevelType w:val="hybridMultilevel"/>
    <w:tmpl w:val="59C42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330C8"/>
    <w:multiLevelType w:val="hybridMultilevel"/>
    <w:tmpl w:val="32321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53D0E"/>
    <w:multiLevelType w:val="multilevel"/>
    <w:tmpl w:val="1EF2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7409DB"/>
    <w:multiLevelType w:val="hybridMultilevel"/>
    <w:tmpl w:val="7E167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563CEB"/>
    <w:multiLevelType w:val="multilevel"/>
    <w:tmpl w:val="7B5A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DC5568"/>
    <w:multiLevelType w:val="multilevel"/>
    <w:tmpl w:val="67B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31045"/>
    <w:multiLevelType w:val="multilevel"/>
    <w:tmpl w:val="D9E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7B2410"/>
    <w:multiLevelType w:val="multilevel"/>
    <w:tmpl w:val="84C6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2F657A"/>
    <w:multiLevelType w:val="hybridMultilevel"/>
    <w:tmpl w:val="77B4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47736"/>
    <w:multiLevelType w:val="multilevel"/>
    <w:tmpl w:val="6B72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AB2406"/>
    <w:multiLevelType w:val="multilevel"/>
    <w:tmpl w:val="67B8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EA7E4D"/>
    <w:multiLevelType w:val="multilevel"/>
    <w:tmpl w:val="F83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7"/>
  </w:num>
  <w:num w:numId="3">
    <w:abstractNumId w:val="25"/>
  </w:num>
  <w:num w:numId="4">
    <w:abstractNumId w:val="0"/>
  </w:num>
  <w:num w:numId="5">
    <w:abstractNumId w:val="35"/>
  </w:num>
  <w:num w:numId="6">
    <w:abstractNumId w:val="23"/>
  </w:num>
  <w:num w:numId="7">
    <w:abstractNumId w:val="17"/>
  </w:num>
  <w:num w:numId="8">
    <w:abstractNumId w:val="21"/>
  </w:num>
  <w:num w:numId="9">
    <w:abstractNumId w:val="8"/>
  </w:num>
  <w:num w:numId="10">
    <w:abstractNumId w:val="4"/>
  </w:num>
  <w:num w:numId="11">
    <w:abstractNumId w:val="29"/>
  </w:num>
  <w:num w:numId="12">
    <w:abstractNumId w:val="20"/>
  </w:num>
  <w:num w:numId="13">
    <w:abstractNumId w:val="12"/>
  </w:num>
  <w:num w:numId="14">
    <w:abstractNumId w:val="16"/>
  </w:num>
  <w:num w:numId="15">
    <w:abstractNumId w:val="33"/>
  </w:num>
  <w:num w:numId="16">
    <w:abstractNumId w:val="7"/>
  </w:num>
  <w:num w:numId="17">
    <w:abstractNumId w:val="28"/>
  </w:num>
  <w:num w:numId="18">
    <w:abstractNumId w:val="10"/>
  </w:num>
  <w:num w:numId="19">
    <w:abstractNumId w:val="14"/>
  </w:num>
  <w:num w:numId="20">
    <w:abstractNumId w:val="11"/>
  </w:num>
  <w:num w:numId="21">
    <w:abstractNumId w:val="13"/>
  </w:num>
  <w:num w:numId="22">
    <w:abstractNumId w:val="18"/>
  </w:num>
  <w:num w:numId="23">
    <w:abstractNumId w:val="31"/>
  </w:num>
  <w:num w:numId="24">
    <w:abstractNumId w:val="22"/>
  </w:num>
  <w:num w:numId="25">
    <w:abstractNumId w:val="30"/>
  </w:num>
  <w:num w:numId="26">
    <w:abstractNumId w:val="32"/>
  </w:num>
  <w:num w:numId="27">
    <w:abstractNumId w:val="5"/>
  </w:num>
  <w:num w:numId="28">
    <w:abstractNumId w:val="6"/>
  </w:num>
  <w:num w:numId="29">
    <w:abstractNumId w:val="24"/>
  </w:num>
  <w:num w:numId="30">
    <w:abstractNumId w:val="26"/>
  </w:num>
  <w:num w:numId="31">
    <w:abstractNumId w:val="15"/>
  </w:num>
  <w:num w:numId="32">
    <w:abstractNumId w:val="37"/>
  </w:num>
  <w:num w:numId="33">
    <w:abstractNumId w:val="2"/>
  </w:num>
  <w:num w:numId="34">
    <w:abstractNumId w:val="36"/>
  </w:num>
  <w:num w:numId="35">
    <w:abstractNumId w:val="19"/>
  </w:num>
  <w:num w:numId="36">
    <w:abstractNumId w:val="9"/>
  </w:num>
  <w:num w:numId="37">
    <w:abstractNumId w:val="3"/>
  </w:num>
  <w:num w:numId="3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3B"/>
    <w:rsid w:val="00006E3B"/>
    <w:rsid w:val="00045A35"/>
    <w:rsid w:val="00065B62"/>
    <w:rsid w:val="000B6263"/>
    <w:rsid w:val="000B79B8"/>
    <w:rsid w:val="000F6F93"/>
    <w:rsid w:val="00107A22"/>
    <w:rsid w:val="001A0425"/>
    <w:rsid w:val="001E7E0F"/>
    <w:rsid w:val="00203519"/>
    <w:rsid w:val="002C6BD1"/>
    <w:rsid w:val="002C7E27"/>
    <w:rsid w:val="003000C8"/>
    <w:rsid w:val="003031B3"/>
    <w:rsid w:val="00314E37"/>
    <w:rsid w:val="003D055F"/>
    <w:rsid w:val="003F2F5C"/>
    <w:rsid w:val="00401B24"/>
    <w:rsid w:val="00496BC6"/>
    <w:rsid w:val="00497498"/>
    <w:rsid w:val="004A0097"/>
    <w:rsid w:val="004C3EBD"/>
    <w:rsid w:val="004E0ADC"/>
    <w:rsid w:val="004F2687"/>
    <w:rsid w:val="004F4BD1"/>
    <w:rsid w:val="0050351C"/>
    <w:rsid w:val="005203C0"/>
    <w:rsid w:val="005238DD"/>
    <w:rsid w:val="005729FC"/>
    <w:rsid w:val="005C2B93"/>
    <w:rsid w:val="005D2ECB"/>
    <w:rsid w:val="00634924"/>
    <w:rsid w:val="00665EB7"/>
    <w:rsid w:val="00777A41"/>
    <w:rsid w:val="00803A5F"/>
    <w:rsid w:val="0089498B"/>
    <w:rsid w:val="008D12E8"/>
    <w:rsid w:val="008E2CED"/>
    <w:rsid w:val="00A40E1C"/>
    <w:rsid w:val="00A7059D"/>
    <w:rsid w:val="00AB739E"/>
    <w:rsid w:val="00AD0B67"/>
    <w:rsid w:val="00AD5513"/>
    <w:rsid w:val="00AE05F5"/>
    <w:rsid w:val="00AE2FC3"/>
    <w:rsid w:val="00B111FA"/>
    <w:rsid w:val="00B25DD2"/>
    <w:rsid w:val="00B44FCC"/>
    <w:rsid w:val="00B660C9"/>
    <w:rsid w:val="00B71DED"/>
    <w:rsid w:val="00B76EA4"/>
    <w:rsid w:val="00BA01D8"/>
    <w:rsid w:val="00BD3D9D"/>
    <w:rsid w:val="00C2272B"/>
    <w:rsid w:val="00C4215F"/>
    <w:rsid w:val="00C762B8"/>
    <w:rsid w:val="00D07E38"/>
    <w:rsid w:val="00D3094D"/>
    <w:rsid w:val="00D45394"/>
    <w:rsid w:val="00D61DE3"/>
    <w:rsid w:val="00D761F5"/>
    <w:rsid w:val="00DA5937"/>
    <w:rsid w:val="00DC6F4F"/>
    <w:rsid w:val="00DD7200"/>
    <w:rsid w:val="00DF2914"/>
    <w:rsid w:val="00E0203B"/>
    <w:rsid w:val="00E02AB4"/>
    <w:rsid w:val="00E061E5"/>
    <w:rsid w:val="00E466A0"/>
    <w:rsid w:val="00E5785F"/>
    <w:rsid w:val="00E63A3D"/>
    <w:rsid w:val="00EC6804"/>
    <w:rsid w:val="00ED0F5E"/>
    <w:rsid w:val="00ED72E4"/>
    <w:rsid w:val="00F55628"/>
    <w:rsid w:val="00F6657F"/>
    <w:rsid w:val="00FC613D"/>
    <w:rsid w:val="00FE4EA5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5B7C-F635-43E7-8EB7-D20BC708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0203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020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519"/>
    <w:pPr>
      <w:ind w:left="720"/>
      <w:contextualSpacing/>
    </w:pPr>
  </w:style>
  <w:style w:type="character" w:styleId="a5">
    <w:name w:val="Strong"/>
    <w:basedOn w:val="a0"/>
    <w:uiPriority w:val="22"/>
    <w:qFormat/>
    <w:rsid w:val="00C762B8"/>
    <w:rPr>
      <w:b/>
      <w:bCs/>
    </w:rPr>
  </w:style>
  <w:style w:type="paragraph" w:styleId="a6">
    <w:name w:val="Normal (Web)"/>
    <w:basedOn w:val="a"/>
    <w:uiPriority w:val="99"/>
    <w:unhideWhenUsed/>
    <w:rsid w:val="008D1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2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868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12430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27043312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8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8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8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51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8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5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1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43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1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7202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0294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5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90710450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9278115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56171775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12555114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64393560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394667792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9392336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1432735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778521257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6254769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  <w:div w:id="91790293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81726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5313943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0797780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7939563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5154516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12567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226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9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6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82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5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0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6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132824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1567303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343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4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5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6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0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0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7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1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4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5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62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1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4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908227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19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1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63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80638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3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6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409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608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2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5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0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4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7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6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0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0967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6011083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3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8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2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3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7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9845420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896966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160220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59733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9167131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437294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283796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251898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42207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1655500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598322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603332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0926087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68485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643209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652133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200883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727175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407595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953574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474734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777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9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46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6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6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5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47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4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1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9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71684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3590484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5553696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2265391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030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6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36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1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232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13662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4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87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1040232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9269608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  <w:div w:id="127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4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3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083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547429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0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9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3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4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63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141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3601193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980988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680162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277841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587567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960921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431151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667858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066758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053750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823239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7161286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7228458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8495262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1980669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133977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4487457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3799715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5294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30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3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0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4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8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7282872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855043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110229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2107234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833784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279723850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328963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71471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914940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98960129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5778665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495900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8216200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1888935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21321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4645371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1740929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622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1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1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7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28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2770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71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4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3565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16008000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80755222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0461773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35183868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7381535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32513273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745533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12260531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27937131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05704789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723386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85223286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787309073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52691308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557157327">
          <w:marLeft w:val="0"/>
          <w:marRight w:val="0"/>
          <w:marTop w:val="0"/>
          <w:marBottom w:val="20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002728847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221907888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736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9019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433593782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</w:divsChild>
    </w:div>
    <w:div w:id="1812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5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6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2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5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4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3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0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7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39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1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2404">
              <w:marLeft w:val="0"/>
              <w:marRight w:val="0"/>
              <w:marTop w:val="240"/>
              <w:marBottom w:val="240"/>
              <w:divBdr>
                <w:top w:val="single" w:sz="12" w:space="15" w:color="07652E"/>
                <w:left w:val="single" w:sz="12" w:space="31" w:color="07652E"/>
                <w:bottom w:val="single" w:sz="12" w:space="10" w:color="07652E"/>
                <w:right w:val="single" w:sz="12" w:space="15" w:color="07652E"/>
              </w:divBdr>
            </w:div>
          </w:divsChild>
        </w:div>
        <w:div w:id="892160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38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22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2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9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111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1713075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8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770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  <w:div w:id="213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163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307">
          <w:marLeft w:val="0"/>
          <w:marRight w:val="0"/>
          <w:marTop w:val="240"/>
          <w:marBottom w:val="240"/>
          <w:divBdr>
            <w:top w:val="single" w:sz="12" w:space="15" w:color="07652E"/>
            <w:left w:val="single" w:sz="12" w:space="31" w:color="07652E"/>
            <w:bottom w:val="single" w:sz="12" w:space="10" w:color="07652E"/>
            <w:right w:val="single" w:sz="12" w:space="15" w:color="07652E"/>
          </w:divBdr>
        </w:div>
      </w:divsChild>
    </w:div>
    <w:div w:id="20639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7074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</w:div>
        <w:div w:id="1681155876">
          <w:marLeft w:val="0"/>
          <w:marRight w:val="0"/>
          <w:marTop w:val="0"/>
          <w:marBottom w:val="0"/>
          <w:divBdr>
            <w:top w:val="none" w:sz="0" w:space="0" w:color="63ADDB"/>
            <w:left w:val="none" w:sz="0" w:space="0" w:color="63ADDB"/>
            <w:bottom w:val="none" w:sz="0" w:space="0" w:color="63ADDB"/>
            <w:right w:val="none" w:sz="0" w:space="0" w:color="63ADDB"/>
          </w:divBdr>
          <w:divsChild>
            <w:div w:id="70772571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04826479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80480847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24649556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47988068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251744181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30149704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  <w:div w:id="1194153659">
              <w:marLeft w:val="0"/>
              <w:marRight w:val="0"/>
              <w:marTop w:val="0"/>
              <w:marBottom w:val="0"/>
              <w:divBdr>
                <w:top w:val="none" w:sz="0" w:space="0" w:color="63ADDB"/>
                <w:left w:val="none" w:sz="0" w:space="0" w:color="63ADDB"/>
                <w:bottom w:val="none" w:sz="0" w:space="0" w:color="63ADDB"/>
                <w:right w:val="none" w:sz="0" w:space="0" w:color="63ADD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c/cw65q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3377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Мультитур экскурсии</cp:lastModifiedBy>
  <cp:revision>2</cp:revision>
  <dcterms:created xsi:type="dcterms:W3CDTF">2025-04-11T15:21:00Z</dcterms:created>
  <dcterms:modified xsi:type="dcterms:W3CDTF">2025-04-11T15:21:00Z</dcterms:modified>
</cp:coreProperties>
</file>